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 последние годы успехи в робототехнике и автоматизированных системах изменили личную и деловую сферы нашей жизни. Сегодня промышленные, обслуживающие и домашние роботы широко используются на благо экономик ведущих мировых держав: выполняют работы более дёшево, с большей точностью и надёжностью, чем люди, используются на вредных для здоровья и опасных для жизни производствах.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Роботы играют всё более важную роль в жизни, служа людям и выполняя каждодневные задачи. Интенсивная экспансия искусственных помощников в нашу повседневную жизнь требует, чтобы пользователи обладали современными знаниями в области управления роботами, что позволит быстро развивать новые, умные, безопасные и более продвинутые автоматизированные и роботизированные системы.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 последнее десятилетие значительно увеличился интерес к образовательной робототехнике. В школы закупаются новое учебное оборудование. Робототехника в образовании — это междисциплинарные занятия, интегрирующие в себе науку, технологию, инженерное дело, математику (Science Technology Engineering Mathematics = STEM), основанные на активном обучении учащихся. Во многих ведущих странах есть национальные программы по развитию именно STEM образования. Робототехника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Такую стратегию обучения помогает реализовать образовательная среда Лего.</w:t>
      </w:r>
    </w:p>
    <w:p w:rsidR="00944374" w:rsidRPr="00671C2B" w:rsidRDefault="00944374" w:rsidP="00671C2B">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Новые ФГОС требуют освоения основ конструкторской и проектно-исследовательской деятельности, и программы по робототехнике полность</w:t>
      </w:r>
      <w:r w:rsidR="00671C2B">
        <w:rPr>
          <w:rFonts w:ascii="Times New Roman" w:eastAsia="Times New Roman" w:hAnsi="Times New Roman" w:cs="Times New Roman"/>
          <w:color w:val="000000"/>
          <w:sz w:val="28"/>
          <w:szCs w:val="28"/>
        </w:rPr>
        <w:t>ю удовлетворяют эти требования.</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br/>
      </w:r>
    </w:p>
    <w:p w:rsidR="00671C2B" w:rsidRDefault="00671C2B" w:rsidP="00944374">
      <w:pPr>
        <w:shd w:val="clear" w:color="auto" w:fill="FFFFFF"/>
        <w:spacing w:after="300" w:line="240" w:lineRule="auto"/>
        <w:rPr>
          <w:rFonts w:ascii="Times New Roman" w:eastAsia="Times New Roman" w:hAnsi="Times New Roman" w:cs="Times New Roman"/>
          <w:color w:val="000000"/>
          <w:sz w:val="28"/>
          <w:szCs w:val="28"/>
        </w:rPr>
      </w:pPr>
    </w:p>
    <w:p w:rsidR="00671C2B" w:rsidRDefault="00671C2B" w:rsidP="00944374">
      <w:pPr>
        <w:shd w:val="clear" w:color="auto" w:fill="FFFFFF"/>
        <w:spacing w:after="30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Данная программа по робототехнике научно-технической направленности,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Актуальность развития этой темы</w:t>
      </w:r>
      <w:r w:rsidRPr="00671C2B">
        <w:rPr>
          <w:rFonts w:ascii="Times New Roman" w:eastAsia="Times New Roman" w:hAnsi="Times New Roman" w:cs="Times New Roman"/>
          <w:b/>
          <w:bCs/>
          <w:color w:val="000000"/>
          <w:sz w:val="28"/>
          <w:szCs w:val="28"/>
        </w:rPr>
        <w:t> </w:t>
      </w:r>
      <w:r w:rsidRPr="00671C2B">
        <w:rPr>
          <w:rFonts w:ascii="Times New Roman" w:eastAsia="Times New Roman" w:hAnsi="Times New Roman" w:cs="Times New Roman"/>
          <w:color w:val="000000"/>
          <w:sz w:val="28"/>
          <w:szCs w:val="28"/>
        </w:rPr>
        <w:t>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 Успехи страны в XXI веке будут определять не природные ресурсы, а уровень интеллектуального потенциала, который определяется уровнем самых передовых на сегодняшний день технологий. 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Педагогическая целесообразность</w:t>
      </w:r>
      <w:r w:rsidRPr="00671C2B">
        <w:rPr>
          <w:rFonts w:ascii="Times New Roman" w:eastAsia="Times New Roman" w:hAnsi="Times New Roman" w:cs="Times New Roman"/>
          <w:b/>
          <w:bCs/>
          <w:color w:val="000000"/>
          <w:sz w:val="28"/>
          <w:szCs w:val="28"/>
        </w:rPr>
        <w:t> </w:t>
      </w:r>
      <w:r w:rsidRPr="00671C2B">
        <w:rPr>
          <w:rFonts w:ascii="Times New Roman" w:eastAsia="Times New Roman" w:hAnsi="Times New Roman" w:cs="Times New Roman"/>
          <w:color w:val="000000"/>
          <w:sz w:val="28"/>
          <w:szCs w:val="28"/>
        </w:rPr>
        <w:t>этой программы заключается в том что, она является целостной и непрерывной в течении всего процесса обучения, и позволяет школьнику шаг за шагом раскрывать в себе творческие возможности и само реализоваться в с современном мире . В процессе конструирования и программирования дети получат дополнительное образование в области физики, механики, электроники и информатики.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Лего-конструкторов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Межпредметные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w:t>
      </w:r>
      <w:r w:rsidR="00671C2B">
        <w:rPr>
          <w:rFonts w:ascii="Times New Roman" w:eastAsia="Times New Roman" w:hAnsi="Times New Roman" w:cs="Times New Roman"/>
          <w:color w:val="000000"/>
          <w:sz w:val="28"/>
          <w:szCs w:val="28"/>
        </w:rPr>
        <w:t xml:space="preserve">горитмизации и программирования </w:t>
      </w:r>
      <w:r w:rsidRPr="00671C2B">
        <w:rPr>
          <w:rFonts w:ascii="Times New Roman" w:eastAsia="Times New Roman" w:hAnsi="Times New Roman" w:cs="Times New Roman"/>
          <w:color w:val="000000"/>
          <w:sz w:val="28"/>
          <w:szCs w:val="28"/>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w:t>
      </w:r>
      <w:r w:rsidR="00671C2B">
        <w:rPr>
          <w:rFonts w:ascii="Times New Roman" w:eastAsia="Times New Roman" w:hAnsi="Times New Roman" w:cs="Times New Roman"/>
          <w:color w:val="000000"/>
          <w:sz w:val="28"/>
          <w:szCs w:val="28"/>
        </w:rPr>
        <w:t xml:space="preserve"> модели затрагивается множество </w:t>
      </w:r>
      <w:r w:rsidRPr="00671C2B">
        <w:rPr>
          <w:rFonts w:ascii="Times New Roman" w:eastAsia="Times New Roman" w:hAnsi="Times New Roman" w:cs="Times New Roman"/>
          <w:color w:val="000000"/>
          <w:sz w:val="28"/>
          <w:szCs w:val="28"/>
        </w:rPr>
        <w:t>проблем из разных областей знания – от теории механики до психологии, – что является вполне естественным.</w:t>
      </w:r>
    </w:p>
    <w:p w:rsidR="00671C2B" w:rsidRDefault="00671C2B" w:rsidP="00944374">
      <w:pPr>
        <w:shd w:val="clear" w:color="auto" w:fill="FFFFFF"/>
        <w:spacing w:after="30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Очень важным представляется тренировка работы в коллективе и развитие самостояте</w:t>
      </w:r>
      <w:r w:rsidR="00671C2B">
        <w:rPr>
          <w:rFonts w:ascii="Times New Roman" w:eastAsia="Times New Roman" w:hAnsi="Times New Roman" w:cs="Times New Roman"/>
          <w:color w:val="000000"/>
          <w:sz w:val="28"/>
          <w:szCs w:val="28"/>
        </w:rPr>
        <w:t xml:space="preserve">льного технического творчества. </w:t>
      </w:r>
      <w:r w:rsidRPr="00671C2B">
        <w:rPr>
          <w:rFonts w:ascii="Times New Roman" w:eastAsia="Times New Roman" w:hAnsi="Times New Roman" w:cs="Times New Roman"/>
          <w:color w:val="000000"/>
          <w:sz w:val="28"/>
          <w:szCs w:val="28"/>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Преподавание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Lego позволяет учащимся: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sym w:font="Symbol" w:char="F0FC"/>
      </w:r>
      <w:r w:rsidRPr="00671C2B">
        <w:rPr>
          <w:rFonts w:ascii="Times New Roman" w:eastAsia="Times New Roman" w:hAnsi="Times New Roman" w:cs="Times New Roman"/>
          <w:color w:val="000000"/>
          <w:sz w:val="28"/>
          <w:szCs w:val="28"/>
        </w:rPr>
        <w:t xml:space="preserve"> совместно обучаться в рамках одной бригады;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sym w:font="Symbol" w:char="F0FC"/>
      </w:r>
      <w:r w:rsidRPr="00671C2B">
        <w:rPr>
          <w:rFonts w:ascii="Times New Roman" w:eastAsia="Times New Roman" w:hAnsi="Times New Roman" w:cs="Times New Roman"/>
          <w:color w:val="000000"/>
          <w:sz w:val="28"/>
          <w:szCs w:val="28"/>
        </w:rPr>
        <w:t xml:space="preserve"> распределять обязанности в своей бригаде;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sym w:font="Symbol" w:char="F0FC"/>
      </w:r>
      <w:r w:rsidRPr="00671C2B">
        <w:rPr>
          <w:rFonts w:ascii="Times New Roman" w:eastAsia="Times New Roman" w:hAnsi="Times New Roman" w:cs="Times New Roman"/>
          <w:color w:val="000000"/>
          <w:sz w:val="28"/>
          <w:szCs w:val="28"/>
        </w:rPr>
        <w:t xml:space="preserve"> проявлять повышенное внимание культуре и этике общения;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sym w:font="Symbol" w:char="F0FC"/>
      </w:r>
      <w:r w:rsidRPr="00671C2B">
        <w:rPr>
          <w:rFonts w:ascii="Times New Roman" w:eastAsia="Times New Roman" w:hAnsi="Times New Roman" w:cs="Times New Roman"/>
          <w:color w:val="000000"/>
          <w:sz w:val="28"/>
          <w:szCs w:val="28"/>
        </w:rPr>
        <w:t xml:space="preserve"> проявлять творческий подход к решению поставленной задачи;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sym w:font="Symbol" w:char="F0FC"/>
      </w:r>
      <w:r w:rsidRPr="00671C2B">
        <w:rPr>
          <w:rFonts w:ascii="Times New Roman" w:eastAsia="Times New Roman" w:hAnsi="Times New Roman" w:cs="Times New Roman"/>
          <w:color w:val="000000"/>
          <w:sz w:val="28"/>
          <w:szCs w:val="28"/>
        </w:rPr>
        <w:t xml:space="preserve"> создавать модели реальных объектов и процессов;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sym w:font="Symbol" w:char="F0FC"/>
      </w:r>
      <w:r w:rsidRPr="00671C2B">
        <w:rPr>
          <w:rFonts w:ascii="Times New Roman" w:eastAsia="Times New Roman" w:hAnsi="Times New Roman" w:cs="Times New Roman"/>
          <w:color w:val="000000"/>
          <w:sz w:val="28"/>
          <w:szCs w:val="28"/>
        </w:rPr>
        <w:t xml:space="preserve"> видеть реальный результат своей работы.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Возраст детей, участвующих в реализации дан</w:t>
      </w:r>
      <w:r w:rsidR="00671C2B">
        <w:rPr>
          <w:rFonts w:ascii="Times New Roman" w:eastAsia="Times New Roman" w:hAnsi="Times New Roman" w:cs="Times New Roman"/>
          <w:color w:val="000000"/>
          <w:sz w:val="28"/>
          <w:szCs w:val="28"/>
        </w:rPr>
        <w:t>ной образовательной программы 10-11</w:t>
      </w:r>
      <w:r w:rsidRPr="00671C2B">
        <w:rPr>
          <w:rFonts w:ascii="Times New Roman" w:eastAsia="Times New Roman" w:hAnsi="Times New Roman" w:cs="Times New Roman"/>
          <w:color w:val="000000"/>
          <w:sz w:val="28"/>
          <w:szCs w:val="28"/>
        </w:rPr>
        <w:t xml:space="preserve"> лет.</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Сроки реализации программы 1 год.</w:t>
      </w:r>
    </w:p>
    <w:p w:rsid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Режим работы,</w:t>
      </w:r>
      <w:r w:rsidRPr="00671C2B">
        <w:rPr>
          <w:rFonts w:ascii="Times New Roman" w:eastAsia="Times New Roman" w:hAnsi="Times New Roman" w:cs="Times New Roman"/>
          <w:b/>
          <w:bCs/>
          <w:color w:val="000000"/>
          <w:sz w:val="28"/>
          <w:szCs w:val="28"/>
        </w:rPr>
        <w:t> </w:t>
      </w:r>
      <w:r w:rsidRPr="00671C2B">
        <w:rPr>
          <w:rFonts w:ascii="Times New Roman" w:eastAsia="Times New Roman" w:hAnsi="Times New Roman" w:cs="Times New Roman"/>
          <w:color w:val="000000"/>
          <w:sz w:val="28"/>
          <w:szCs w:val="28"/>
        </w:rPr>
        <w:t>в неделю 1 занятие 2 часа.</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Цель</w:t>
      </w:r>
      <w:r w:rsidRPr="00671C2B">
        <w:rPr>
          <w:rFonts w:ascii="Times New Roman" w:eastAsia="Times New Roman" w:hAnsi="Times New Roman" w:cs="Times New Roman"/>
          <w:color w:val="000000"/>
          <w:sz w:val="28"/>
          <w:szCs w:val="28"/>
        </w:rPr>
        <w:t>: обучение учащихся основам робототехники, программирования. Развитие творческих способностей в процессе конструирования и проектирования.</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Задачи:</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Обучающие: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дать первоначальные знания о конструкции робототехнических устройств;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научить приемам сборки и программирования робототехнических устройств;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сформировать общенаучные и технологические навыки конструирования и проектирования;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ознакомить с правилами безопасной работы с инструментами</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Воспитывающие: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формировать творческое отношение к выполняемой работе;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воспитывать умение работать в коллективе, эффективно распределять обязанности.</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Развивающие: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развивать творческую инициативу и самостоятельность;</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80250" w:rsidRPr="00671C2B" w:rsidRDefault="00980250" w:rsidP="00944374">
      <w:pPr>
        <w:shd w:val="clear" w:color="auto" w:fill="FFFFFF"/>
        <w:spacing w:after="0" w:line="240" w:lineRule="auto"/>
        <w:rPr>
          <w:rFonts w:ascii="Times New Roman" w:eastAsia="Times New Roman" w:hAnsi="Times New Roman" w:cs="Times New Roman"/>
          <w:color w:val="000000"/>
          <w:sz w:val="28"/>
          <w:szCs w:val="28"/>
        </w:rPr>
      </w:pPr>
      <w:bookmarkStart w:id="0" w:name="_GoBack"/>
      <w:bookmarkEnd w:id="0"/>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Материальные ресурсы: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 Наборы Лего - конструкторов: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 Lego Mindstorms EV3 – 8 наборов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 Набор ресурсный средний – 4 набора</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 Программное обеспечение Mindstorms EV3</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5. Руководство пользователя Mindstorms EV3</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6. Датчики – 8 комплектов.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7. Зарядные устройства – 8 шт.</w:t>
      </w:r>
    </w:p>
    <w:p w:rsidR="00944374" w:rsidRPr="00671C2B" w:rsidRDefault="00944374" w:rsidP="00671C2B">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8.АРМ учителя (компью</w:t>
      </w:r>
      <w:r w:rsidR="00671C2B">
        <w:rPr>
          <w:rFonts w:ascii="Times New Roman" w:eastAsia="Times New Roman" w:hAnsi="Times New Roman" w:cs="Times New Roman"/>
          <w:color w:val="000000"/>
          <w:sz w:val="28"/>
          <w:szCs w:val="28"/>
        </w:rPr>
        <w:t>тер, проектор, сканер, принтер)</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ПРОГНОЗИРУЕМЫЙ РЕЗУЛЬТАТ</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 окончанию курса обучения учащиеся должны</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ЗНАТЬ</w:t>
      </w:r>
      <w:r w:rsidRPr="00671C2B">
        <w:rPr>
          <w:rFonts w:ascii="Times New Roman" w:eastAsia="Times New Roman" w:hAnsi="Times New Roman" w:cs="Times New Roman"/>
          <w:color w:val="000000"/>
          <w:sz w:val="28"/>
          <w:szCs w:val="28"/>
        </w:rPr>
        <w:t>:</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-правила безопасной работы;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-основные компоненты конструкторов ЛЕГО;</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-конструктивные особенности различных моделей, сооружений и механизмов;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-компьютерную среду, включающую в себя графический язык программирования;</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-виды подвижных и неподвижных соединений в конструкторе;</w:t>
      </w:r>
      <w:r w:rsidRPr="00671C2B">
        <w:rPr>
          <w:rFonts w:ascii="Times New Roman" w:eastAsia="Times New Roman" w:hAnsi="Times New Roman" w:cs="Times New Roman"/>
          <w:color w:val="000000"/>
          <w:sz w:val="28"/>
          <w:szCs w:val="28"/>
        </w:rPr>
        <w:br/>
        <w:t>основные приемы конструирования роботов;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-конструктивные особенности различных роботов;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-как передавать программы в RCX;</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-порядок создания алгоритма программы, действия робототехнических средств;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-как использовать созданные программы;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-создавать реально действующие модели роботов при помощи специальных элементов по разработанной схеме, по собственному замыслу;</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-создавать программы на компьютере для различных роботов;</w:t>
      </w:r>
    </w:p>
    <w:p w:rsidR="00944374" w:rsidRPr="00671C2B" w:rsidRDefault="00944374" w:rsidP="00671C2B">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-корректирова</w:t>
      </w:r>
      <w:r w:rsidR="00671C2B">
        <w:rPr>
          <w:rFonts w:ascii="Times New Roman" w:eastAsia="Times New Roman" w:hAnsi="Times New Roman" w:cs="Times New Roman"/>
          <w:color w:val="000000"/>
          <w:sz w:val="28"/>
          <w:szCs w:val="28"/>
        </w:rPr>
        <w:t>ть программы при необходимости;</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УМЕТЬ:</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-принимать или намечать учебную задачу, ее конечную цель.</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проводить сборку робототехнических средств, с применением LEGO конструкторов;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создавать программы для робототехнических средств.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прогнозировать результаты работы.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планировать ход выполнения задания.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рационально выполнять задание.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руководить работой группы или коллектива.</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высказываться устно в виде сообщения или доклада.</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высказываться устно в виде рецензии ответа товарища.</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представлять одну и ту же информацию различными способами</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МЕХАНИЗМ ОТСЛЕЖИВАНИЯ РЕЗУЛЬТАТОВ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олимпиады;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соревнования;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учебно-исследовательские конференции.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-проекты.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подготовка рекламных буклетов о проделанной работе;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отзывы преподавателя и родителей учеников на сайте школы.</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rPr>
          <w:rFonts w:ascii="Times New Roman" w:eastAsia="Times New Roman" w:hAnsi="Times New Roman" w:cs="Times New Roman"/>
          <w:b/>
          <w:bCs/>
          <w:color w:val="000000"/>
          <w:sz w:val="28"/>
          <w:szCs w:val="28"/>
        </w:rPr>
      </w:pPr>
    </w:p>
    <w:p w:rsidR="00671C2B" w:rsidRDefault="00671C2B" w:rsidP="00944374">
      <w:pPr>
        <w:shd w:val="clear" w:color="auto" w:fill="FFFFFF"/>
        <w:spacing w:after="0" w:line="240" w:lineRule="auto"/>
        <w:rPr>
          <w:rFonts w:ascii="Times New Roman" w:eastAsia="Times New Roman" w:hAnsi="Times New Roman" w:cs="Times New Roman"/>
          <w:b/>
          <w:bCs/>
          <w:color w:val="000000"/>
          <w:sz w:val="28"/>
          <w:szCs w:val="28"/>
        </w:rPr>
      </w:pP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Деятельность по реализации Программы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 первый год обучения дается необходимая теоретическая и практическая база, формируются навыки работы с конструктором LEGO EV3 Mindstorms, с принципами работы датчиков: касания, освещённости, расстояния. На основе программы LEGO Mindstorms Eduсation EV3 школьники знакомятся с блоками компьютерной программы: дисплей, движение, цикл, блок датчиков, блок переключателей. Под руководством педагога, а затем и самостоятельно пишут программы: «движение «вперёд-назад», «движение с ускорением», «робот-волчок», «восьмёрка», «змейка», «поворот на месте», «спираль», «парковка», «выход из лабиринта», «движение по линии». Проектируют роботов и программируют их. Готовят роботов к соревнованиям: «Кегельринг», «Движение по линии», «Сумо».</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Второй год обучения предполагает расширение знаний и усовершенствование навыков работы с конструктором LEGO EV3 Mindstorms. Учащиеся изучают программу Robolab, Команды визуального языка программирования Lab View. Работа в режиме управление-уровень 1,2,3,4. Работа в режиме Конструирования-уровень 1,2,3,4. На основе этих программ проводят эксперименты с моделями, конструируют и проектируют робототехнические изделия (роботы для соревнований, роботы помощники в быту, роботы помощники в спорте и т.д.)</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br/>
      </w: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b/>
          <w:bCs/>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b/>
          <w:bCs/>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Учебно-тематическое планирование</w:t>
      </w:r>
    </w:p>
    <w:p w:rsidR="00944374" w:rsidRPr="00671C2B" w:rsidRDefault="00944374" w:rsidP="00944374">
      <w:pPr>
        <w:shd w:val="clear" w:color="auto" w:fill="FFFFFF"/>
        <w:spacing w:after="300" w:line="240" w:lineRule="auto"/>
        <w:jc w:val="center"/>
        <w:rPr>
          <w:rFonts w:ascii="Times New Roman" w:eastAsia="Times New Roman" w:hAnsi="Times New Roman" w:cs="Times New Roman"/>
          <w:color w:val="000000"/>
          <w:sz w:val="28"/>
          <w:szCs w:val="28"/>
        </w:rPr>
      </w:pPr>
    </w:p>
    <w:tbl>
      <w:tblPr>
        <w:tblW w:w="13560" w:type="dxa"/>
        <w:shd w:val="clear" w:color="auto" w:fill="FFFFFF"/>
        <w:tblCellMar>
          <w:left w:w="0" w:type="dxa"/>
          <w:right w:w="0" w:type="dxa"/>
        </w:tblCellMar>
        <w:tblLook w:val="04A0" w:firstRow="1" w:lastRow="0" w:firstColumn="1" w:lastColumn="0" w:noHBand="0" w:noVBand="1"/>
      </w:tblPr>
      <w:tblGrid>
        <w:gridCol w:w="729"/>
        <w:gridCol w:w="7339"/>
        <w:gridCol w:w="1691"/>
        <w:gridCol w:w="1396"/>
        <w:gridCol w:w="2405"/>
      </w:tblGrid>
      <w:tr w:rsidR="00944374" w:rsidRPr="00671C2B" w:rsidTr="00944374">
        <w:tc>
          <w:tcPr>
            <w:tcW w:w="7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w:t>
            </w:r>
          </w:p>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п\п</w:t>
            </w:r>
          </w:p>
        </w:tc>
        <w:tc>
          <w:tcPr>
            <w:tcW w:w="68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Тема занятий</w:t>
            </w:r>
          </w:p>
        </w:tc>
        <w:tc>
          <w:tcPr>
            <w:tcW w:w="53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Колич. часов</w:t>
            </w:r>
          </w:p>
        </w:tc>
      </w:tr>
      <w:tr w:rsidR="00944374" w:rsidRPr="00671C2B" w:rsidTr="00944374">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Всего</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Теория</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Практика</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Вводное занятие. Основы работы с EV3.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Среда конструирования - знакомство с деталями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конструктора.</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Способы передачи движения. Понятия о редукторах.</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Программа Lego Mindstorm.</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5</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Понятие команды, программа и программирование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6</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Дисплей. Использование дисплея EV3.</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Создание анимации.</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7</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Знакомство с моторами и датчиками. Тестирование моторов и датчиков.</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8</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Сборка простейшего робота, по инструкции.</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9</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Программное обеспечение EV3. Создание простейшей программы.</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10</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Управление одним мотором. Движение вперёд-назад</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команды « Жди»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Загрузка программ в EV3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11</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 работа учащихся</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12</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Управление двумя моторами. Езда по квадрату. Парковка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13</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касания. Обнаружения касания.</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14</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звука. Создание двухступенчатых программ.</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15-16</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 работа учащихся</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17</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освещённости. Калибровка датчика. Обнаружение черты. Движение по линии.</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rPr>
          <w:trHeight w:val="540"/>
        </w:trPr>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18</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с двумя датчиками освещённости. Движение по линии.</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19</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 работа учащихся</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20</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расстояния. Создание многоступенчатых программ.</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21</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включающих в себя ветвление в среде EV3-G</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22</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Блок «Bluetooth», установка соединения.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Загрузка с компьютера.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23-24</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Изготовление робота исследователя.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Датчик расстояния и освещённости.</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25</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Работа в Интернете. Поиск информации о Лего-состязаниях, описаний моделей.</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26</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Разработка конструкций для соревнований</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r>
      <w:tr w:rsidR="00944374" w:rsidRPr="00671C2B" w:rsidTr="00944374">
        <w:trPr>
          <w:trHeight w:val="495"/>
        </w:trPr>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27</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для «Движение по линии». Испытание робота.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28-29</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для «Кегельринг». Испытание робота.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30</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Прочность конструкции и способы повышения прочности.</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31-32</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Разработка конструкции для соревнований «Сумо»</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33-34</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Подготовка к соревнованиям</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r>
      <w:tr w:rsidR="00944374" w:rsidRPr="00671C2B" w:rsidTr="00944374">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35</w:t>
            </w:r>
          </w:p>
        </w:tc>
        <w:tc>
          <w:tcPr>
            <w:tcW w:w="6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Подведение итогов</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tc>
      </w:tr>
      <w:tr w:rsidR="00944374" w:rsidRPr="00671C2B" w:rsidTr="00944374">
        <w:tc>
          <w:tcPr>
            <w:tcW w:w="78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Итого</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70</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15</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20</w:t>
            </w:r>
          </w:p>
        </w:tc>
      </w:tr>
    </w:tbl>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671C2B" w:rsidRPr="00671C2B" w:rsidRDefault="00671C2B"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Календарно-тематическое планирование</w:t>
      </w: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tbl>
      <w:tblPr>
        <w:tblW w:w="15160" w:type="dxa"/>
        <w:shd w:val="clear" w:color="auto" w:fill="FFFFFF"/>
        <w:tblLayout w:type="fixed"/>
        <w:tblCellMar>
          <w:left w:w="0" w:type="dxa"/>
          <w:right w:w="0" w:type="dxa"/>
        </w:tblCellMar>
        <w:tblLook w:val="04A0" w:firstRow="1" w:lastRow="0" w:firstColumn="1" w:lastColumn="0" w:noHBand="0" w:noVBand="1"/>
      </w:tblPr>
      <w:tblGrid>
        <w:gridCol w:w="559"/>
        <w:gridCol w:w="2268"/>
        <w:gridCol w:w="993"/>
        <w:gridCol w:w="1701"/>
        <w:gridCol w:w="2562"/>
        <w:gridCol w:w="1974"/>
        <w:gridCol w:w="2551"/>
        <w:gridCol w:w="2552"/>
      </w:tblGrid>
      <w:tr w:rsidR="00944374" w:rsidRPr="00671C2B" w:rsidTr="00671C2B">
        <w:tc>
          <w:tcPr>
            <w:tcW w:w="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п/п</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Тема урока</w:t>
            </w:r>
          </w:p>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pacing w:after="0" w:line="240" w:lineRule="auto"/>
              <w:rPr>
                <w:rFonts w:ascii="Times New Roman" w:eastAsia="Times New Roman" w:hAnsi="Times New Roman" w:cs="Times New Roman"/>
                <w:color w:val="000000"/>
                <w:sz w:val="28"/>
                <w:szCs w:val="28"/>
              </w:rPr>
            </w:pPr>
          </w:p>
          <w:p w:rsidR="00944374" w:rsidRPr="00671C2B" w:rsidRDefault="00944374" w:rsidP="00944374">
            <w:pPr>
              <w:spacing w:after="0" w:line="240" w:lineRule="auto"/>
              <w:rPr>
                <w:rFonts w:ascii="Times New Roman" w:eastAsia="Times New Roman" w:hAnsi="Times New Roman" w:cs="Times New Roman"/>
                <w:color w:val="000000"/>
                <w:sz w:val="28"/>
                <w:szCs w:val="28"/>
              </w:rPr>
            </w:pP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99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Кол.</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часов</w:t>
            </w:r>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Дата</w:t>
            </w:r>
          </w:p>
        </w:tc>
        <w:tc>
          <w:tcPr>
            <w:tcW w:w="256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Основные вопросы рассматриваемые на</w:t>
            </w:r>
          </w:p>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уроке</w:t>
            </w:r>
          </w:p>
        </w:tc>
        <w:tc>
          <w:tcPr>
            <w:tcW w:w="70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Планируемые результаты</w:t>
            </w:r>
          </w:p>
        </w:tc>
      </w:tr>
      <w:tr w:rsidR="00944374" w:rsidRPr="00671C2B" w:rsidTr="00671C2B">
        <w:tc>
          <w:tcPr>
            <w:tcW w:w="55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99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Предметные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Метапредметные</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Личностные</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Вводное занятие. Основы работы с EV3.</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Рассказ о развитии робототехники в мировом сообществе и в частности в России.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Показ видео роликов о роботах и роботостроении.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Правила техники безопасности.</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познавательного интереса и активности в данной области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Соблюдение норм и правил культуры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кодами и методами чтения и способам графического представления</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Среда конструирования - знакомство с деталями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конструктора.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Твой конструктор (состав, возможности)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Основные детали (название и назначение)</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Датчики (назначение, единицы измерения)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Двигатели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Микрокомпьютер EV3</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Аккумулятор (зарядка, использование)</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Названия и назначения деталей</w:t>
            </w:r>
          </w:p>
          <w:p w:rsidR="00944374"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Как правильно разложить детали в наборе</w:t>
            </w:r>
          </w:p>
          <w:p w:rsidR="00671C2B" w:rsidRPr="00671C2B" w:rsidRDefault="00671C2B" w:rsidP="00944374">
            <w:pPr>
              <w:spacing w:after="300" w:line="240" w:lineRule="auto"/>
              <w:rPr>
                <w:rFonts w:ascii="Times New Roman" w:eastAsia="Times New Roman" w:hAnsi="Times New Roman" w:cs="Times New Roman"/>
                <w:color w:val="000000"/>
                <w:sz w:val="28"/>
                <w:szCs w:val="28"/>
              </w:rPr>
            </w:pP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Развитие трудолюбия и ответственности за качество </w:t>
            </w:r>
            <w:r w:rsidRPr="00671C2B">
              <w:rPr>
                <w:rFonts w:ascii="Times New Roman" w:eastAsia="Times New Roman" w:hAnsi="Times New Roman" w:cs="Times New Roman"/>
                <w:color w:val="000000"/>
                <w:sz w:val="28"/>
                <w:szCs w:val="28"/>
              </w:rPr>
              <w:lastRenderedPageBreak/>
              <w:t>своей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Алгоритмизированное планирование процесса познавательной </w:t>
            </w:r>
            <w:r w:rsidRPr="00671C2B">
              <w:rPr>
                <w:rFonts w:ascii="Times New Roman" w:eastAsia="Times New Roman" w:hAnsi="Times New Roman" w:cs="Times New Roman"/>
                <w:color w:val="000000"/>
                <w:sz w:val="28"/>
                <w:szCs w:val="28"/>
              </w:rPr>
              <w:lastRenderedPageBreak/>
              <w:t>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Планирование технологического процесса и процесса труда.</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Способы передачи движения. Понятия о редукторах.</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Зубчатые передачи, их виды. Применение зубчатых передач в технике.</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Различные виды зубчатых колес. Передаточное число.</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Сочетание образного и логического 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Виртуальное 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натурное моделирование технических объектов</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своей деятельности</w:t>
            </w:r>
            <w:r w:rsidRPr="00671C2B">
              <w:rPr>
                <w:rFonts w:ascii="Times New Roman" w:eastAsia="Times New Roman" w:hAnsi="Times New Roman" w:cs="Times New Roman"/>
                <w:b/>
                <w:bCs/>
                <w:color w:val="000000"/>
                <w:sz w:val="28"/>
                <w:szCs w:val="28"/>
              </w:rPr>
              <w:t>.</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Программа Lego Mindstorm.</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Знакомство с запуском программы, ее</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Интерфейсом.</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Команды, палитры инструментов.</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Подключение EV3.</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Контроль промежуточных и конечных результатов труда по установленным критериям.</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познавательной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познавательных интересов и активности в технологической деятельности</w:t>
            </w:r>
            <w:r w:rsidRPr="00671C2B">
              <w:rPr>
                <w:rFonts w:ascii="Times New Roman" w:eastAsia="Times New Roman" w:hAnsi="Times New Roman" w:cs="Times New Roman"/>
                <w:b/>
                <w:bCs/>
                <w:color w:val="000000"/>
                <w:sz w:val="28"/>
                <w:szCs w:val="28"/>
              </w:rPr>
              <w:t>.</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xml:space="preserve">Понятие команды, программа и </w:t>
            </w:r>
            <w:r w:rsidRPr="00671C2B">
              <w:rPr>
                <w:rFonts w:ascii="Times New Roman" w:eastAsia="Times New Roman" w:hAnsi="Times New Roman" w:cs="Times New Roman"/>
                <w:color w:val="000000"/>
                <w:sz w:val="28"/>
                <w:szCs w:val="28"/>
              </w:rPr>
              <w:lastRenderedPageBreak/>
              <w:t>программиро</w:t>
            </w:r>
            <w:r w:rsidR="00671C2B">
              <w:rPr>
                <w:rFonts w:ascii="Times New Roman" w:eastAsia="Times New Roman" w:hAnsi="Times New Roman" w:cs="Times New Roman"/>
                <w:color w:val="000000"/>
                <w:sz w:val="28"/>
                <w:szCs w:val="28"/>
              </w:rPr>
              <w:t>-</w:t>
            </w:r>
            <w:r w:rsidRPr="00671C2B">
              <w:rPr>
                <w:rFonts w:ascii="Times New Roman" w:eastAsia="Times New Roman" w:hAnsi="Times New Roman" w:cs="Times New Roman"/>
                <w:color w:val="000000"/>
                <w:sz w:val="28"/>
                <w:szCs w:val="28"/>
              </w:rPr>
              <w:t>вание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Визуальные языки программирования.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Разделы программы, уровни сложности. Знакомство с RCX. Передача и запуск программы. Окно инструментов. Изображение команд в программе и на схеме.</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Проявление познавательного интереса и активности в </w:t>
            </w:r>
            <w:r w:rsidRPr="00671C2B">
              <w:rPr>
                <w:rFonts w:ascii="Times New Roman" w:eastAsia="Times New Roman" w:hAnsi="Times New Roman" w:cs="Times New Roman"/>
                <w:color w:val="000000"/>
                <w:sz w:val="28"/>
                <w:szCs w:val="28"/>
              </w:rPr>
              <w:lastRenderedPageBreak/>
              <w:t>данной области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Алгоритмизированное планирование процесса познавательной </w:t>
            </w:r>
            <w:r w:rsidRPr="00671C2B">
              <w:rPr>
                <w:rFonts w:ascii="Times New Roman" w:eastAsia="Times New Roman" w:hAnsi="Times New Roman" w:cs="Times New Roman"/>
                <w:color w:val="000000"/>
                <w:sz w:val="28"/>
                <w:szCs w:val="28"/>
              </w:rPr>
              <w:lastRenderedPageBreak/>
              <w:t>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Владение кодами и методами чтения и способам </w:t>
            </w:r>
            <w:r w:rsidRPr="00671C2B">
              <w:rPr>
                <w:rFonts w:ascii="Times New Roman" w:eastAsia="Times New Roman" w:hAnsi="Times New Roman" w:cs="Times New Roman"/>
                <w:color w:val="000000"/>
                <w:sz w:val="28"/>
                <w:szCs w:val="28"/>
              </w:rPr>
              <w:lastRenderedPageBreak/>
              <w:t>графического представления</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Дисплей. Использование дисплея EV3.</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Дисплей. Использование дисплея EV3.</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Создание анимации.</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Сочетание образного и логического 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познавательной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Знакомство с моторами и датчиками.</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xml:space="preserve">Серводвигатель. Устройство и применение. Тестирование (Try me) - Мотор - Датчик освещенности - Датчик звука - Датчик касания - </w:t>
            </w:r>
            <w:r w:rsidRPr="00671C2B">
              <w:rPr>
                <w:rFonts w:ascii="Times New Roman" w:eastAsia="Times New Roman" w:hAnsi="Times New Roman" w:cs="Times New Roman"/>
                <w:color w:val="000000"/>
                <w:sz w:val="28"/>
                <w:szCs w:val="28"/>
              </w:rPr>
              <w:lastRenderedPageBreak/>
              <w:t>Ультразвуковой датчик • Структура меню EV3 • Снятие показаний с датчиков (view) Тестирование моторов и датчиков.</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Развитие трудолюбия и ответственности за качество своей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Согласование и координация совместной трудовой деятельности с другими её участниками.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Проведение необходимых опытов и исследований при проектировании объектов труда</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Сборка простейшего робота, по</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инструкции.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Сборка модели по технологическим картам.</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Составление простой программы для модели, используя встроенные возможности EV3 (программа из ТК + задания на понимание принципов создания программ)</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 Формирование рабочей группы</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Программное обеспечение EV3. Создание простейшей программы.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простых программ по линейным и псевдолинейным алгоритмам.</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алгоритмами решения технико-технологических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Управление одним мотором.</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Движение вперёд-назад</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команды « Жди»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Загрузка программ в EV3</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алгоритмами решения технико-технологических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организация и выполнение творческих работ</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 работа учащихся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работа учащихся</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способами научной организации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Управление двумя моторами. Езда по квадрату. Парковка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Управление двумя моторами с помощью команды </w:t>
            </w:r>
            <w:r w:rsidRPr="00671C2B">
              <w:rPr>
                <w:rFonts w:ascii="Times New Roman" w:eastAsia="Times New Roman" w:hAnsi="Times New Roman" w:cs="Times New Roman"/>
                <w:b/>
                <w:bCs/>
                <w:color w:val="000000"/>
                <w:sz w:val="28"/>
                <w:szCs w:val="28"/>
              </w:rPr>
              <w:t>Жди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Использование палитры команд и окна Диаграммы</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Использование палитры инструментов</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Загрузка программ в EV3</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Сочетание образного и логического 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13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касания. Обнаружения касания.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Создание двухступенчатых программ</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Использование кнопки Выполнять много раз для повторения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действий программы</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Сохранение и загрузка программ</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Сочетание образного и логического 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Согласование и координация совместной трудовой деятельности с другими её участниками.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xml:space="preserve">Использование датчика звука. Создание </w:t>
            </w:r>
            <w:r w:rsidRPr="00671C2B">
              <w:rPr>
                <w:rFonts w:ascii="Times New Roman" w:eastAsia="Times New Roman" w:hAnsi="Times New Roman" w:cs="Times New Roman"/>
                <w:color w:val="000000"/>
                <w:sz w:val="28"/>
                <w:szCs w:val="28"/>
              </w:rPr>
              <w:lastRenderedPageBreak/>
              <w:t>двухступенчатых программ.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Блок воспроизведение.</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Настройка концентратора данных блока «Звук»</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Подача звуковых сигналов при касании.</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Сочетание образного и логического </w:t>
            </w:r>
            <w:r w:rsidRPr="00671C2B">
              <w:rPr>
                <w:rFonts w:ascii="Times New Roman" w:eastAsia="Times New Roman" w:hAnsi="Times New Roman" w:cs="Times New Roman"/>
                <w:color w:val="000000"/>
                <w:sz w:val="28"/>
                <w:szCs w:val="28"/>
              </w:rPr>
              <w:lastRenderedPageBreak/>
              <w:t>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Согласование и координация совместной </w:t>
            </w:r>
            <w:r w:rsidRPr="00671C2B">
              <w:rPr>
                <w:rFonts w:ascii="Times New Roman" w:eastAsia="Times New Roman" w:hAnsi="Times New Roman" w:cs="Times New Roman"/>
                <w:color w:val="000000"/>
                <w:sz w:val="28"/>
                <w:szCs w:val="28"/>
              </w:rPr>
              <w:lastRenderedPageBreak/>
              <w:t>трудовой деятельности с другими её участниками.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Развитие трудолюбия и ответственности за </w:t>
            </w:r>
            <w:r w:rsidRPr="00671C2B">
              <w:rPr>
                <w:rFonts w:ascii="Times New Roman" w:eastAsia="Times New Roman" w:hAnsi="Times New Roman" w:cs="Times New Roman"/>
                <w:color w:val="000000"/>
                <w:sz w:val="28"/>
                <w:szCs w:val="28"/>
              </w:rPr>
              <w:lastRenderedPageBreak/>
              <w:t>качество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15</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 работа учащихся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работа учащихся</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Рациональное использование учебной и дополнительной информации для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организация и выполнение творческих работ</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освещённости. Калибровка датчика. Обнаружение черты. Движение по линии.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освещенности в команде жди</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Создание многоступенчатых программ</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Сочетание образного и логического 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18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с двумя датчиками освещённости. Движение по линии.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Движение вдоль линии с применением двух датчиков освещенности.</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Сочетание образного и логического мышления в процессе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19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 работа учащихся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4</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Самостоятельная творческая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работа учащихся</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Рациональное использование учебной и дополнительной информации для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датчика расстояния. Создание многоступенчатых программ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Ультразвуковой датчик. Определение роботом расстояния до препятствия</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алгоритмами решения технико-технологических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xml:space="preserve">Составление программ включающих в </w:t>
            </w:r>
            <w:r w:rsidRPr="00671C2B">
              <w:rPr>
                <w:rFonts w:ascii="Times New Roman" w:eastAsia="Times New Roman" w:hAnsi="Times New Roman" w:cs="Times New Roman"/>
                <w:color w:val="000000"/>
                <w:sz w:val="28"/>
                <w:szCs w:val="28"/>
              </w:rPr>
              <w:lastRenderedPageBreak/>
              <w:t>себя ветвление в среде EV3-G</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Отображение параметров настройки Блока</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Добавление Блоков в Блок «Переключатель»</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Перемещение Блока «Переключатель»</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Настройка Блока «Переключатель»</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Владение алгоритмами решения технико-</w:t>
            </w:r>
            <w:r w:rsidRPr="00671C2B">
              <w:rPr>
                <w:rFonts w:ascii="Times New Roman" w:eastAsia="Times New Roman" w:hAnsi="Times New Roman" w:cs="Times New Roman"/>
                <w:color w:val="000000"/>
                <w:sz w:val="28"/>
                <w:szCs w:val="28"/>
              </w:rPr>
              <w:lastRenderedPageBreak/>
              <w:t>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Алгоритмизированное планирование процесса познавательно </w:t>
            </w:r>
            <w:r w:rsidRPr="00671C2B">
              <w:rPr>
                <w:rFonts w:ascii="Times New Roman" w:eastAsia="Times New Roman" w:hAnsi="Times New Roman" w:cs="Times New Roman"/>
                <w:color w:val="000000"/>
                <w:sz w:val="28"/>
                <w:szCs w:val="28"/>
              </w:rPr>
              <w:lastRenderedPageBreak/>
              <w:t>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Проявление технико-технологического мышления при </w:t>
            </w:r>
            <w:r w:rsidRPr="00671C2B">
              <w:rPr>
                <w:rFonts w:ascii="Times New Roman" w:eastAsia="Times New Roman" w:hAnsi="Times New Roman" w:cs="Times New Roman"/>
                <w:color w:val="000000"/>
                <w:sz w:val="28"/>
                <w:szCs w:val="28"/>
              </w:rPr>
              <w:lastRenderedPageBreak/>
              <w:t>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Блок «Bluetooth», установка соединения.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Загрузка с компьютера.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Включение/выключение</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Установка соединения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Закрытие соединения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Настройка концентратора данных Блока «Bluetooth соединение»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алгоритмами решения технико-технологических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23</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Изготовление робота исследователя.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Сборка робота исследователя. Составление программы для</w:t>
            </w:r>
          </w:p>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датчика расстояния и освещённости.</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Рациональное использование учебной и дополнительной информации для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Планирование технологического процесса и процесса труда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Овладение установками, нормами и правилами научной организации умственного и физического труда.</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Работа в Интернете.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Поиск информации о Лего-состязаниях, описаний моделей</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Рациональное использование учебной и дополнительной информации для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Поиск новых решений возникшей технической проблемы.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Выражение желания учиться и трудиться для удовлетворения текущих и перспективных потребностей</w:t>
            </w:r>
            <w:r w:rsidRPr="00671C2B">
              <w:rPr>
                <w:rFonts w:ascii="Times New Roman" w:eastAsia="Times New Roman" w:hAnsi="Times New Roman" w:cs="Times New Roman"/>
                <w:b/>
                <w:bCs/>
                <w:color w:val="000000"/>
                <w:sz w:val="28"/>
                <w:szCs w:val="28"/>
              </w:rPr>
              <w:t>.</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Разработка конструкций для соревнований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Выбор оптимальной конструкции, изготовление, испытание и внесение конструкционных изменений.</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Ориентация в имеющихся средствах и технологиях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дополнительной информации при проектировании и создании объектов.</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познавательных интересов и активности в предметно технологической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27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«Движение по линии». Испытание робота.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Испытание, выбор оптимальной программы.</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алгоритмами решения технико-технологических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28</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для «Кегельринг». Испытание робота.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4</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Составление программ. Испытание, выбор оптимальной программы.</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Владение алгоритмами решения технико-технологических задач</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Алгоритмизированное планирование процесса познавательно трудовой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30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Прочность конструкции и способы повышения прочности.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Понятие: прочность конструкции. Показ видео роликов о роботах участниках соревнования «Сумо»</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Поиск новых решений возникшей технической проблемы.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31</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32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Разработка конструкции для соревнований «Сумо»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4</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xml:space="preserve">Испытание конструкции и программ. Устранение неисправностей. </w:t>
            </w:r>
            <w:r w:rsidRPr="00671C2B">
              <w:rPr>
                <w:rFonts w:ascii="Times New Roman" w:eastAsia="Times New Roman" w:hAnsi="Times New Roman" w:cs="Times New Roman"/>
                <w:color w:val="000000"/>
                <w:sz w:val="28"/>
                <w:szCs w:val="28"/>
              </w:rPr>
              <w:lastRenderedPageBreak/>
              <w:t>Совершенствование конструкции.</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Рациональное использование учебной и дополнительной </w:t>
            </w:r>
            <w:r w:rsidRPr="00671C2B">
              <w:rPr>
                <w:rFonts w:ascii="Times New Roman" w:eastAsia="Times New Roman" w:hAnsi="Times New Roman" w:cs="Times New Roman"/>
                <w:color w:val="000000"/>
                <w:sz w:val="28"/>
                <w:szCs w:val="28"/>
              </w:rPr>
              <w:lastRenderedPageBreak/>
              <w:t>информации для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Использование дополнительной информации при </w:t>
            </w:r>
            <w:r w:rsidRPr="00671C2B">
              <w:rPr>
                <w:rFonts w:ascii="Times New Roman" w:eastAsia="Times New Roman" w:hAnsi="Times New Roman" w:cs="Times New Roman"/>
                <w:color w:val="000000"/>
                <w:sz w:val="28"/>
                <w:szCs w:val="28"/>
              </w:rPr>
              <w:lastRenderedPageBreak/>
              <w:t>проектировании и создании объектов</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 xml:space="preserve">Проявление технико-технологического мышления при </w:t>
            </w:r>
            <w:r w:rsidRPr="00671C2B">
              <w:rPr>
                <w:rFonts w:ascii="Times New Roman" w:eastAsia="Times New Roman" w:hAnsi="Times New Roman" w:cs="Times New Roman"/>
                <w:color w:val="000000"/>
                <w:sz w:val="28"/>
                <w:szCs w:val="28"/>
              </w:rPr>
              <w:lastRenderedPageBreak/>
              <w:t>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33</w:t>
            </w:r>
          </w:p>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34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Подготовка к соревнованиям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4</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Испытание конструкции и программ. Устранение неисправностей. Совершенствование конструкции.</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Рациональное использование учебной и дополнительной информации для создания объектов труда.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Использование дополнительной информации при проектировании и создании объектов</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Проявление технико-технологического мышления при организации своей деятельности</w:t>
            </w:r>
          </w:p>
        </w:tc>
      </w:tr>
      <w:tr w:rsidR="00944374" w:rsidRPr="00671C2B" w:rsidTr="00671C2B">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35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Подведение итогов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Защита индивидуальных и коллективных проектов.</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374" w:rsidRPr="00671C2B" w:rsidRDefault="00944374" w:rsidP="00944374">
            <w:pPr>
              <w:spacing w:after="0" w:line="240" w:lineRule="auto"/>
              <w:rPr>
                <w:rFonts w:ascii="Times New Roman" w:eastAsia="Times New Roman" w:hAnsi="Times New Roman" w:cs="Times New Roman"/>
                <w:color w:val="000000"/>
                <w:sz w:val="28"/>
                <w:szCs w:val="28"/>
              </w:rPr>
            </w:pPr>
          </w:p>
        </w:tc>
      </w:tr>
    </w:tbl>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Default="00944374" w:rsidP="00671C2B">
      <w:pPr>
        <w:shd w:val="clear" w:color="auto" w:fill="FFFFFF"/>
        <w:spacing w:after="0" w:line="240" w:lineRule="auto"/>
        <w:rPr>
          <w:rFonts w:ascii="Times New Roman" w:eastAsia="Times New Roman" w:hAnsi="Times New Roman" w:cs="Times New Roman"/>
          <w:color w:val="000000"/>
          <w:sz w:val="28"/>
          <w:szCs w:val="28"/>
        </w:rPr>
      </w:pPr>
    </w:p>
    <w:p w:rsidR="00671C2B" w:rsidRPr="00671C2B" w:rsidRDefault="00671C2B" w:rsidP="00671C2B">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br/>
      </w: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Особенности методики обучения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Учебно-воспитательный процесс направлен на развитие природных задатков детей, на реализацию их интересов и способностей. Каждое занятие обеспечивает развитие личности ребенка. При планировании и проведении занятий применяется личностно-ориентированная технология обучения, в центре внимания которой неповторимая личность, стремящаяся к реализации своих возможностей, а также системно-деятельностный метод обучения.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Данная программа допускает творческий, импровизированный подход со стороны детей и педагога того, что касается возможной замены порядка раздела, введения дополнительного материала, методики проведения занятий. Руководствуясь данной программой,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 занятиях «Робототехника» используются в процессе обучения </w:t>
      </w:r>
      <w:r w:rsidRPr="00671C2B">
        <w:rPr>
          <w:rFonts w:ascii="Times New Roman" w:eastAsia="Times New Roman" w:hAnsi="Times New Roman" w:cs="Times New Roman"/>
          <w:b/>
          <w:bCs/>
          <w:i/>
          <w:iCs/>
          <w:color w:val="000000"/>
          <w:sz w:val="28"/>
          <w:szCs w:val="28"/>
        </w:rPr>
        <w:t>дидактические игры</w:t>
      </w:r>
      <w:r w:rsidRPr="00671C2B">
        <w:rPr>
          <w:rFonts w:ascii="Times New Roman" w:eastAsia="Times New Roman" w:hAnsi="Times New Roman" w:cs="Times New Roman"/>
          <w:color w:val="000000"/>
          <w:sz w:val="28"/>
          <w:szCs w:val="28"/>
        </w:rPr>
        <w:t>, отличительной особенностью которых является обучение средствами активной и интересной для детей игровой деятельности. Дидактические игры, используемые на занятиях, способствуют:</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развитию мышления (умение доказывать свою точку зрения, анализировать конструкции, сравнивать, генерировать идеи и на их основе синтезировать свои собственные конструкции), речи (увеличение словарного запаса, выработка научного стиля речи), мелкой моторики;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воспитанию ответственности, аккуратности, отношения к себе как самореализующейся личности, к другим людям (прежде всего к сверстникам), к труду.</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 обучению основам конструирования, моделирования, автоматического управления с помощью компьютера и формированию соответствующих навыков.</w:t>
      </w:r>
    </w:p>
    <w:p w:rsidR="00944374"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 связи с появлением и развитием в школе новой работы – «Робототехника» - возникла необходимость в новых </w:t>
      </w:r>
      <w:r w:rsidRPr="00671C2B">
        <w:rPr>
          <w:rFonts w:ascii="Times New Roman" w:eastAsia="Times New Roman" w:hAnsi="Times New Roman" w:cs="Times New Roman"/>
          <w:b/>
          <w:bCs/>
          <w:color w:val="000000"/>
          <w:sz w:val="28"/>
          <w:szCs w:val="28"/>
        </w:rPr>
        <w:t>методах стимулирования</w:t>
      </w:r>
      <w:r w:rsidRPr="00671C2B">
        <w:rPr>
          <w:rFonts w:ascii="Times New Roman" w:eastAsia="Times New Roman" w:hAnsi="Times New Roman" w:cs="Times New Roman"/>
          <w:color w:val="000000"/>
          <w:sz w:val="28"/>
          <w:szCs w:val="28"/>
        </w:rPr>
        <w:t> и вознаграждения творческой работы учащихся. Для достижения поставленных педагогических целей используются следующие нетрадиционные игровые методы:</w:t>
      </w:r>
    </w:p>
    <w:p w:rsidR="00671C2B" w:rsidRDefault="00671C2B" w:rsidP="00944374">
      <w:pPr>
        <w:shd w:val="clear" w:color="auto" w:fill="FFFFFF"/>
        <w:spacing w:after="0" w:line="240" w:lineRule="auto"/>
        <w:rPr>
          <w:rFonts w:ascii="Times New Roman" w:eastAsia="Times New Roman" w:hAnsi="Times New Roman" w:cs="Times New Roman"/>
          <w:color w:val="000000"/>
          <w:sz w:val="28"/>
          <w:szCs w:val="28"/>
        </w:rPr>
      </w:pPr>
    </w:p>
    <w:p w:rsidR="00671C2B" w:rsidRPr="00671C2B" w:rsidRDefault="00671C2B"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numPr>
          <w:ilvl w:val="0"/>
          <w:numId w:val="1"/>
        </w:numPr>
        <w:shd w:val="clear" w:color="auto" w:fill="FFFFFF"/>
        <w:spacing w:after="300" w:line="240" w:lineRule="auto"/>
        <w:ind w:left="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Соревнования</w:t>
      </w:r>
    </w:p>
    <w:p w:rsidR="00944374" w:rsidRPr="00671C2B" w:rsidRDefault="00944374" w:rsidP="00944374">
      <w:pPr>
        <w:numPr>
          <w:ilvl w:val="0"/>
          <w:numId w:val="1"/>
        </w:numPr>
        <w:shd w:val="clear" w:color="auto" w:fill="FFFFFF"/>
        <w:spacing w:after="300" w:line="240" w:lineRule="auto"/>
        <w:ind w:left="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Олимпиады</w:t>
      </w:r>
    </w:p>
    <w:p w:rsidR="00944374" w:rsidRPr="00671C2B" w:rsidRDefault="00944374" w:rsidP="00944374">
      <w:pPr>
        <w:numPr>
          <w:ilvl w:val="0"/>
          <w:numId w:val="1"/>
        </w:numPr>
        <w:shd w:val="clear" w:color="auto" w:fill="FFFFFF"/>
        <w:spacing w:after="300" w:line="240" w:lineRule="auto"/>
        <w:ind w:left="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Выставки</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Как показала практика, эти игровые методы не только интересны ребятам, но и стимулируют их к дальнейшей работе и саморазвитию, что с помощью традиционной отметки сделать практически невозможно.</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Приемы и методы организации занятий.</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I Методы организации и осуществления занятий</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 Перцептивный акцент:</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 словесные методы (рассказ, беседа, инструктаж, чтение справочной литературы);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б) наглядные методы (демонстрации мультимедийных презентаций, фотографии);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 практические методы (упражнения, задачи).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 Гностический аспект:</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 иллюстративно- объяснительные методы;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б) репродуктивные методы;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 проблемные методы (методы проблемного изложения) дается часть готового знания;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г) эвристические (частично-поисковые) большая возможность выбора вариантов;</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 исследовательские – дети сами открывают и исследуют знания.</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 Логический аспект:</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а) индуктивные методы, дедуктивные методы;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II Методы стимулирования и мотивации деятельности</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Методы стимулирования мотива интереса к занятиям:</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познавательные задачи, учебные дискуссии, опора на неожиданность, создание ситуации новизны, ситуации гарантированного успеха и т.д.</w:t>
      </w:r>
    </w:p>
    <w:p w:rsidR="00671C2B" w:rsidRDefault="00944374" w:rsidP="00671C2B">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Методы стимулирования мотивов долга, сознательности, ответственности, настойчивости: убеждение, требование, пр</w:t>
      </w:r>
      <w:r w:rsidR="00671C2B">
        <w:rPr>
          <w:rFonts w:ascii="Times New Roman" w:eastAsia="Times New Roman" w:hAnsi="Times New Roman" w:cs="Times New Roman"/>
          <w:color w:val="000000"/>
          <w:sz w:val="28"/>
          <w:szCs w:val="28"/>
        </w:rPr>
        <w:t>иучение, упражнение, поощрение.</w:t>
      </w:r>
    </w:p>
    <w:p w:rsidR="00944374" w:rsidRPr="00671C2B" w:rsidRDefault="00944374" w:rsidP="00671C2B">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t>Основными принципами обучения являются:</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Научность. Этот принцип предопределяет сообщение обучаемым только достоверных, проверенных практикой сведений, при отборе которых учитываются новейшие достижения науки и техники.</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Доступность.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t>Связь теории с практикой. Обязывает вести обучение так, чтобы обучаемые могли сознательно применять приобретенные ими знания на практике.</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Воспитательный характер обучения. Процесс обучения является воспитывающим, ученик не только приобретает знания и нарабатывает навыки, но и развивает свои способности, умственные и моральные качества.</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Сознательность и активность обучения. В процессе обучения все действия, которые отрабатывает ученик, должны быть обоснованы. Нужно учить, обучаемых, критически осмысливать, и оценивать факты, делая выводы, разрешать все сомнения с тем, чтобы процесс усвоения и наработки необходимых навыков происходили сознательно, с полной убежденностью в правильности обучения. Активность в обучении предполагает самостоятельность, которая достигается хорошей теоретической и практической подготовкой и работой педагога.</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Наглядность. 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 а так же материалы своего изготовления.</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 этот принцип предусматривает изучение предмета от простого к сложному, от частного к общему.</w:t>
      </w:r>
    </w:p>
    <w:p w:rsidR="00944374" w:rsidRPr="00671C2B" w:rsidRDefault="00944374" w:rsidP="00944374">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Прочность закрепления знаний, умений и навыков. Качество обучения зависит от того, насколько прочно закрепляются знания, умения и навыки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671C2B" w:rsidRDefault="00944374" w:rsidP="00671C2B">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и опираясь на сильные стороны ребенка, доводит его подготовленность до уровня общих требований.</w:t>
      </w:r>
      <w:r w:rsidRPr="00671C2B">
        <w:rPr>
          <w:rFonts w:ascii="Times New Roman" w:eastAsia="Times New Roman" w:hAnsi="Times New Roman" w:cs="Times New Roman"/>
          <w:color w:val="000000"/>
          <w:sz w:val="28"/>
          <w:szCs w:val="28"/>
        </w:rPr>
        <w:br/>
      </w:r>
    </w:p>
    <w:p w:rsidR="00944374" w:rsidRPr="00671C2B" w:rsidRDefault="00944374" w:rsidP="00671C2B">
      <w:pPr>
        <w:numPr>
          <w:ilvl w:val="0"/>
          <w:numId w:val="2"/>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СПИСОК ИСПОЛЬЗОВАННОЙ ЛИТЕРАТУРЫ</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1.В.А. Козлова, Робототехника в образовании [электронный</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2.Дистанционный курс «Конструирование и робототехника» -</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3. Белиовская Л.Г., Белиовский А.Е. Программируем микрокомпьютер EV3 в LabVIEW. – М.: ДМК, 2010, 278 стр.;</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4.ЛЕГО-лаборатория (Control Lab):Справочное пособие, - М.: ИНТ, 1998, 150 стр.</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5.Ньютон С. Брага. Создание роботов в домашних условиях. – М.: NT Press, 2007, 345 стр.;</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6.Mindstorms EV3 2.0: Руководство пользователя. – Институт новых технологий;</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7.Применение учебного оборудования. Видеоматериалы. – М.: ПКГ «РОС», 2012;</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8.Программное обеспечение LEGO Education EV3 v.2.1.;</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9.Рыкова Е. А. LEGO-Лаборатория (LEGO Control Lab). Учебно-методическое пособие. – СПб, 2001, 59 стр.</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10. Чехлова А. В., Якушкин П. А.«Конструкторы LEGO DAKTA в курсе</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информационных технологий. Введение в робототехнику». - М.: ИНТ, 2001 г.</w:t>
      </w:r>
    </w:p>
    <w:p w:rsidR="00944374" w:rsidRPr="00671C2B" w:rsidRDefault="00944374" w:rsidP="00944374">
      <w:pPr>
        <w:shd w:val="clear" w:color="auto" w:fill="FFFFFF"/>
        <w:spacing w:after="30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11.Филиппов С.А. Робототехника для детей и родителей. С-Пб, «Наука», 2011г.</w:t>
      </w:r>
    </w:p>
    <w:p w:rsidR="00944374"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671C2B" w:rsidRPr="00671C2B" w:rsidRDefault="00671C2B"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jc w:val="center"/>
        <w:rPr>
          <w:rFonts w:ascii="Times New Roman" w:eastAsia="Times New Roman" w:hAnsi="Times New Roman" w:cs="Times New Roman"/>
          <w:color w:val="000000"/>
          <w:sz w:val="28"/>
          <w:szCs w:val="28"/>
        </w:rPr>
      </w:pPr>
      <w:r w:rsidRPr="00671C2B">
        <w:rPr>
          <w:rFonts w:ascii="Times New Roman" w:eastAsia="Times New Roman" w:hAnsi="Times New Roman" w:cs="Times New Roman"/>
          <w:b/>
          <w:bCs/>
          <w:color w:val="000000"/>
          <w:sz w:val="28"/>
          <w:szCs w:val="28"/>
        </w:rPr>
        <w:lastRenderedPageBreak/>
        <w:t>Интернет ресурсы</w:t>
      </w:r>
    </w:p>
    <w:p w:rsidR="00944374" w:rsidRPr="00671C2B" w:rsidRDefault="00944374" w:rsidP="00944374">
      <w:pPr>
        <w:numPr>
          <w:ilvl w:val="0"/>
          <w:numId w:val="3"/>
        </w:numPr>
        <w:shd w:val="clear" w:color="auto" w:fill="FFFFFF"/>
        <w:spacing w:after="300" w:line="240" w:lineRule="auto"/>
        <w:ind w:left="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http://lego.rkc-74.ru/</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http://www.lego.com/education/</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http://www.wroboto.org/</w:t>
      </w:r>
    </w:p>
    <w:p w:rsidR="00944374" w:rsidRPr="00671C2B" w:rsidRDefault="00944374" w:rsidP="00944374">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w:t>
      </w:r>
      <w:r w:rsidRPr="00671C2B">
        <w:rPr>
          <w:rFonts w:ascii="Times New Roman" w:eastAsia="Times New Roman" w:hAnsi="Times New Roman" w:cs="Times New Roman"/>
          <w:color w:val="000000"/>
          <w:sz w:val="28"/>
          <w:szCs w:val="28"/>
          <w:u w:val="single"/>
        </w:rPr>
        <w:t>://www.roboclub.ru</w:t>
      </w:r>
      <w:r w:rsidRPr="00671C2B">
        <w:rPr>
          <w:rFonts w:ascii="Times New Roman" w:eastAsia="Times New Roman" w:hAnsi="Times New Roman" w:cs="Times New Roman"/>
          <w:color w:val="000000"/>
          <w:sz w:val="28"/>
          <w:szCs w:val="28"/>
        </w:rPr>
        <w:t> РобоКлуб. Практическая робототехника.</w:t>
      </w:r>
    </w:p>
    <w:p w:rsidR="00944374" w:rsidRPr="00671C2B" w:rsidRDefault="00944374" w:rsidP="00944374">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w:t>
      </w:r>
      <w:r w:rsidRPr="00671C2B">
        <w:rPr>
          <w:rFonts w:ascii="Times New Roman" w:eastAsia="Times New Roman" w:hAnsi="Times New Roman" w:cs="Times New Roman"/>
          <w:color w:val="000000"/>
          <w:sz w:val="28"/>
          <w:szCs w:val="28"/>
          <w:u w:val="single"/>
        </w:rPr>
        <w:t>://www.robot.ru</w:t>
      </w:r>
      <w:r w:rsidRPr="00671C2B">
        <w:rPr>
          <w:rFonts w:ascii="Times New Roman" w:eastAsia="Times New Roman" w:hAnsi="Times New Roman" w:cs="Times New Roman"/>
          <w:color w:val="000000"/>
          <w:sz w:val="28"/>
          <w:szCs w:val="28"/>
        </w:rPr>
        <w:t> Портал Robot.Ru Робототехника и Образование.</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http://learning.9151394.ru</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Сайт Министерства образования и науки Российской Федерации/Федеральные государственные образовательные стандарты: http://mon.gov.ru/pro/fgos/</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Сайт Института новых технологий/ Mindstorms LEGO WeDo: http://www.int- edu.ru/object.php?m1=3&amp;m2=62&amp;id=1002</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http://www.openclass.ru/wiki-pages/123792</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www.uni-altai.ru/info/journal/vesnik/3365-nomer-1-2010.html</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http://confer.cschool.perm.ru/tezis/Ershov.doc</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http://www.openclass.ru/wiki-pages/123792</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http://pedagogical_dictionary.academic.ru</w:t>
      </w:r>
    </w:p>
    <w:p w:rsidR="00944374" w:rsidRPr="00671C2B" w:rsidRDefault="00944374" w:rsidP="00944374">
      <w:pPr>
        <w:numPr>
          <w:ilvl w:val="0"/>
          <w:numId w:val="4"/>
        </w:numPr>
        <w:shd w:val="clear" w:color="auto" w:fill="FFFFFF"/>
        <w:spacing w:after="300" w:line="240" w:lineRule="auto"/>
        <w:ind w:left="300"/>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t>http://learning.9151394.ru/course/view.php?id=17</w:t>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lastRenderedPageBreak/>
        <w:br/>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br/>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br/>
      </w:r>
    </w:p>
    <w:p w:rsidR="00944374" w:rsidRPr="00671C2B" w:rsidRDefault="00944374" w:rsidP="00944374">
      <w:pPr>
        <w:shd w:val="clear" w:color="auto" w:fill="FFFFFF"/>
        <w:spacing w:after="0" w:line="240" w:lineRule="auto"/>
        <w:rPr>
          <w:rFonts w:ascii="Times New Roman" w:eastAsia="Times New Roman" w:hAnsi="Times New Roman" w:cs="Times New Roman"/>
          <w:color w:val="000000"/>
          <w:sz w:val="28"/>
          <w:szCs w:val="28"/>
        </w:rPr>
      </w:pPr>
      <w:r w:rsidRPr="00671C2B">
        <w:rPr>
          <w:rFonts w:ascii="Times New Roman" w:eastAsia="Times New Roman" w:hAnsi="Times New Roman" w:cs="Times New Roman"/>
          <w:color w:val="000000"/>
          <w:sz w:val="28"/>
          <w:szCs w:val="28"/>
        </w:rPr>
        <w:br/>
      </w:r>
    </w:p>
    <w:p w:rsidR="005E37B5" w:rsidRPr="00671C2B" w:rsidRDefault="005E37B5" w:rsidP="00944374">
      <w:pPr>
        <w:rPr>
          <w:rFonts w:ascii="Times New Roman" w:hAnsi="Times New Roman" w:cs="Times New Roman"/>
          <w:sz w:val="28"/>
          <w:szCs w:val="28"/>
        </w:rPr>
      </w:pPr>
    </w:p>
    <w:sectPr w:rsidR="005E37B5" w:rsidRPr="00671C2B" w:rsidSect="0094437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91" w:rsidRDefault="00647791" w:rsidP="00671C2B">
      <w:pPr>
        <w:spacing w:after="0" w:line="240" w:lineRule="auto"/>
      </w:pPr>
      <w:r>
        <w:separator/>
      </w:r>
    </w:p>
  </w:endnote>
  <w:endnote w:type="continuationSeparator" w:id="0">
    <w:p w:rsidR="00647791" w:rsidRDefault="00647791" w:rsidP="0067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91" w:rsidRDefault="00647791" w:rsidP="00671C2B">
      <w:pPr>
        <w:spacing w:after="0" w:line="240" w:lineRule="auto"/>
      </w:pPr>
      <w:r>
        <w:separator/>
      </w:r>
    </w:p>
  </w:footnote>
  <w:footnote w:type="continuationSeparator" w:id="0">
    <w:p w:rsidR="00647791" w:rsidRDefault="00647791" w:rsidP="0067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D84"/>
    <w:multiLevelType w:val="multilevel"/>
    <w:tmpl w:val="7A30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1D6E6A"/>
    <w:multiLevelType w:val="multilevel"/>
    <w:tmpl w:val="4BC8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E6F39"/>
    <w:multiLevelType w:val="multilevel"/>
    <w:tmpl w:val="68A4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376EF"/>
    <w:multiLevelType w:val="multilevel"/>
    <w:tmpl w:val="083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8"/>
    <w:rsid w:val="00406CE8"/>
    <w:rsid w:val="004A34BB"/>
    <w:rsid w:val="005E37B5"/>
    <w:rsid w:val="00647791"/>
    <w:rsid w:val="00671C2B"/>
    <w:rsid w:val="00844E5A"/>
    <w:rsid w:val="00944374"/>
    <w:rsid w:val="00980250"/>
    <w:rsid w:val="00A2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E55"/>
  <w15:chartTrackingRefBased/>
  <w15:docId w15:val="{740D9ACB-4223-40C4-89D4-827D69FE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5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1C2B"/>
    <w:rPr>
      <w:rFonts w:eastAsiaTheme="minorEastAsia"/>
      <w:lang w:eastAsia="ru-RU"/>
    </w:rPr>
  </w:style>
  <w:style w:type="paragraph" w:styleId="a5">
    <w:name w:val="footer"/>
    <w:basedOn w:val="a"/>
    <w:link w:val="a6"/>
    <w:uiPriority w:val="99"/>
    <w:unhideWhenUsed/>
    <w:rsid w:val="00671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1C2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78432">
      <w:bodyDiv w:val="1"/>
      <w:marLeft w:val="0"/>
      <w:marRight w:val="0"/>
      <w:marTop w:val="0"/>
      <w:marBottom w:val="0"/>
      <w:divBdr>
        <w:top w:val="none" w:sz="0" w:space="0" w:color="auto"/>
        <w:left w:val="none" w:sz="0" w:space="0" w:color="auto"/>
        <w:bottom w:val="none" w:sz="0" w:space="0" w:color="auto"/>
        <w:right w:val="none" w:sz="0" w:space="0" w:color="auto"/>
      </w:divBdr>
    </w:div>
    <w:div w:id="20395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2022-10-02T03:20:00Z</dcterms:created>
  <dcterms:modified xsi:type="dcterms:W3CDTF">2022-10-05T16:54:00Z</dcterms:modified>
</cp:coreProperties>
</file>