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E1" w:rsidRPr="005C2375" w:rsidRDefault="008B3DE1" w:rsidP="005C2375">
      <w:pPr>
        <w:pStyle w:val="western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2375">
        <w:rPr>
          <w:color w:val="000000"/>
          <w:sz w:val="28"/>
          <w:szCs w:val="28"/>
        </w:rPr>
        <w:t xml:space="preserve">Казакова Анастасия Анатольевна  24.05.1988 года рождения. Окончила в 2010 году Орловский государственный университет по специальности: логопедия. С 2010 года по настоящее время работает в </w:t>
      </w:r>
      <w:proofErr w:type="spellStart"/>
      <w:r w:rsidRPr="005C2375">
        <w:rPr>
          <w:color w:val="000000"/>
          <w:sz w:val="28"/>
          <w:szCs w:val="28"/>
        </w:rPr>
        <w:t>Отрадинском</w:t>
      </w:r>
      <w:proofErr w:type="spellEnd"/>
      <w:r w:rsidRPr="005C2375">
        <w:rPr>
          <w:color w:val="000000"/>
          <w:sz w:val="28"/>
          <w:szCs w:val="28"/>
        </w:rPr>
        <w:t xml:space="preserve"> детском саду учителем – логопедом (педагогический стаж 12 лет)</w:t>
      </w:r>
      <w:proofErr w:type="gramStart"/>
      <w:r w:rsidRPr="005C2375">
        <w:rPr>
          <w:color w:val="000000"/>
          <w:sz w:val="28"/>
          <w:szCs w:val="28"/>
        </w:rPr>
        <w:t xml:space="preserve"> .</w:t>
      </w:r>
      <w:proofErr w:type="gramEnd"/>
      <w:r w:rsidRPr="005C2375">
        <w:rPr>
          <w:color w:val="000000"/>
          <w:sz w:val="28"/>
          <w:szCs w:val="28"/>
        </w:rPr>
        <w:t xml:space="preserve"> Имеет  первую квалификационную категорию по должности учителя-логопеда. </w:t>
      </w:r>
    </w:p>
    <w:p w:rsidR="008B3DE1" w:rsidRPr="005C2375" w:rsidRDefault="008B3DE1" w:rsidP="005C2375">
      <w:pPr>
        <w:pStyle w:val="western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2375">
        <w:rPr>
          <w:b/>
          <w:bCs/>
          <w:color w:val="000000"/>
          <w:sz w:val="28"/>
          <w:szCs w:val="28"/>
        </w:rPr>
        <w:t>Казакова А.А.</w:t>
      </w:r>
      <w:r w:rsidRPr="005C2375">
        <w:rPr>
          <w:color w:val="000000"/>
          <w:sz w:val="28"/>
          <w:szCs w:val="28"/>
        </w:rPr>
        <w:t xml:space="preserve"> зарекомендовала себя высокопрофессиональным, эрудированным, методически грамотным и инициативным специалистом. </w:t>
      </w:r>
    </w:p>
    <w:p w:rsidR="008B3DE1" w:rsidRPr="005C2375" w:rsidRDefault="008B3DE1" w:rsidP="005C2375">
      <w:pPr>
        <w:pStyle w:val="western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2375">
        <w:rPr>
          <w:b/>
          <w:bCs/>
          <w:color w:val="000000"/>
          <w:sz w:val="28"/>
          <w:szCs w:val="28"/>
        </w:rPr>
        <w:t>У учителя-логопеда Казаковой А.А.</w:t>
      </w:r>
      <w:r w:rsidRPr="005C2375">
        <w:rPr>
          <w:color w:val="000000"/>
          <w:sz w:val="28"/>
          <w:szCs w:val="28"/>
        </w:rPr>
        <w:t> отмечаются высокие профессиональные качества, такие как: умение анализировать педагогическую деятельность, выявлять наиболее значимые проблемы и находить эффективные пути их решения. Она – толерантный, тактичный, использующий в своей работе новейшие методики педагог. Благодаря своим качествам она смогла добиться высоких результатов в обучении и воспитании детей с нарушениями речи. Профессионализм </w:t>
      </w:r>
      <w:r w:rsidRPr="005C2375">
        <w:rPr>
          <w:b/>
          <w:bCs/>
          <w:color w:val="000000"/>
          <w:sz w:val="28"/>
          <w:szCs w:val="28"/>
        </w:rPr>
        <w:t xml:space="preserve">Учителя-логопеда Казаковой А.А. </w:t>
      </w:r>
      <w:r w:rsidRPr="005C2375">
        <w:rPr>
          <w:color w:val="000000"/>
          <w:sz w:val="28"/>
          <w:szCs w:val="28"/>
        </w:rPr>
        <w:t xml:space="preserve">характеризуется ее коммуникативной компетентностью, т.е. умением общаться с ребенком на уровне партнера. </w:t>
      </w:r>
    </w:p>
    <w:p w:rsidR="008B3DE1" w:rsidRPr="005C2375" w:rsidRDefault="008B3DE1" w:rsidP="005C2375">
      <w:pPr>
        <w:pStyle w:val="western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2375">
        <w:rPr>
          <w:b/>
          <w:bCs/>
          <w:color w:val="000000"/>
          <w:sz w:val="28"/>
          <w:szCs w:val="28"/>
        </w:rPr>
        <w:t>Учитель-логопед Казакова А.А.</w:t>
      </w:r>
      <w:r w:rsidRPr="005C2375">
        <w:rPr>
          <w:color w:val="000000"/>
          <w:sz w:val="28"/>
          <w:szCs w:val="28"/>
        </w:rPr>
        <w:t>уверенно внедряет новые современные формы работы с родителями в свою практическую деятельность: размещает информацию для родителей на сайте детского сада, использует интерне</w:t>
      </w:r>
      <w:proofErr w:type="gramStart"/>
      <w:r w:rsidRPr="005C2375">
        <w:rPr>
          <w:color w:val="000000"/>
          <w:sz w:val="28"/>
          <w:szCs w:val="28"/>
        </w:rPr>
        <w:t>т-</w:t>
      </w:r>
      <w:proofErr w:type="gramEnd"/>
      <w:r w:rsidRPr="005C2375">
        <w:rPr>
          <w:color w:val="000000"/>
          <w:sz w:val="28"/>
          <w:szCs w:val="28"/>
        </w:rPr>
        <w:t xml:space="preserve"> технологии.</w:t>
      </w:r>
    </w:p>
    <w:p w:rsidR="008B3DE1" w:rsidRPr="005C2375" w:rsidRDefault="008B3DE1" w:rsidP="005C2375">
      <w:pPr>
        <w:pStyle w:val="western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2375">
        <w:rPr>
          <w:b/>
          <w:bCs/>
          <w:color w:val="000000"/>
          <w:sz w:val="28"/>
          <w:szCs w:val="28"/>
        </w:rPr>
        <w:t xml:space="preserve">Учитель-логопед </w:t>
      </w:r>
      <w:r w:rsidRPr="005C2375">
        <w:rPr>
          <w:color w:val="000000"/>
          <w:sz w:val="28"/>
          <w:szCs w:val="28"/>
        </w:rPr>
        <w:t>пользуется заслуженным авторитетом среди сотрудников педагогического коллектива, потому что она обладает не только профессиональными знаниями, но и такими нравственными качествами как дисциплинированность, собранность и высокое чувство ответственности за воспитание подрастающего поколения.</w:t>
      </w:r>
    </w:p>
    <w:p w:rsidR="008B3DE1" w:rsidRPr="005C2375" w:rsidRDefault="008B3DE1" w:rsidP="005C237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2375">
        <w:rPr>
          <w:rFonts w:ascii="Times New Roman" w:hAnsi="Times New Roman" w:cs="Times New Roman"/>
          <w:sz w:val="28"/>
          <w:szCs w:val="28"/>
        </w:rPr>
        <w:t>В 2019 году Анастасия Анатольевна являлась участников областного конкурса «Учитель-дефектолог России 2019 год».</w:t>
      </w:r>
    </w:p>
    <w:p w:rsidR="008B3DE1" w:rsidRPr="005C2375" w:rsidRDefault="008B3DE1" w:rsidP="005C237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2375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gramStart"/>
      <w:r w:rsidRPr="005C2375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5C2375">
        <w:rPr>
          <w:rFonts w:ascii="Times New Roman" w:hAnsi="Times New Roman" w:cs="Times New Roman"/>
          <w:sz w:val="28"/>
          <w:szCs w:val="28"/>
        </w:rPr>
        <w:t xml:space="preserve"> дипломом 1 степени фестиваля научного творчества «Мир науки 2020» по итогам Всероссийского конкурса педагогических проектов.</w:t>
      </w:r>
    </w:p>
    <w:p w:rsidR="008B3DE1" w:rsidRPr="005C2375" w:rsidRDefault="008B3DE1" w:rsidP="005C237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2375">
        <w:rPr>
          <w:rFonts w:ascii="Times New Roman" w:hAnsi="Times New Roman" w:cs="Times New Roman"/>
          <w:sz w:val="28"/>
          <w:szCs w:val="28"/>
        </w:rPr>
        <w:t xml:space="preserve">В 2021 году одержала победу </w:t>
      </w:r>
      <w:proofErr w:type="gramStart"/>
      <w:r w:rsidRPr="005C23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2375">
        <w:rPr>
          <w:rFonts w:ascii="Times New Roman" w:hAnsi="Times New Roman" w:cs="Times New Roman"/>
          <w:sz w:val="28"/>
          <w:szCs w:val="28"/>
        </w:rPr>
        <w:t xml:space="preserve">1 место) в муниципальном этапе конкурса «Воспитатель года </w:t>
      </w:r>
      <w:proofErr w:type="spellStart"/>
      <w:r w:rsidRPr="005C2375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Pr="005C2375">
        <w:rPr>
          <w:rFonts w:ascii="Times New Roman" w:hAnsi="Times New Roman" w:cs="Times New Roman"/>
          <w:sz w:val="28"/>
          <w:szCs w:val="28"/>
        </w:rPr>
        <w:t xml:space="preserve"> района – 2021 год».</w:t>
      </w:r>
    </w:p>
    <w:p w:rsidR="00CC219E" w:rsidRDefault="00CC219E"/>
    <w:sectPr w:rsidR="00CC219E" w:rsidSect="00CC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3DE1"/>
    <w:rsid w:val="005C2375"/>
    <w:rsid w:val="008B3DE1"/>
    <w:rsid w:val="00CC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B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2022-03-10T08:11:00Z</dcterms:created>
  <dcterms:modified xsi:type="dcterms:W3CDTF">2022-03-10T08:11:00Z</dcterms:modified>
</cp:coreProperties>
</file>